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1F" w:rsidRPr="008F5CB8" w:rsidRDefault="008F5CB8" w:rsidP="008F5CB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634</wp:posOffset>
            </wp:positionV>
            <wp:extent cx="6225540" cy="9896475"/>
            <wp:effectExtent l="0" t="0" r="3810" b="9525"/>
            <wp:wrapThrough wrapText="bothSides">
              <wp:wrapPolygon edited="0">
                <wp:start x="0" y="0"/>
                <wp:lineTo x="0" y="21579"/>
                <wp:lineTo x="21547" y="21579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5CB8" w:rsidRDefault="008F5CB8" w:rsidP="008978C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95231F" w:rsidRDefault="0095231F" w:rsidP="008978C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8978CF" w:rsidRPr="008978CF" w:rsidRDefault="008978CF" w:rsidP="008978C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8978CF">
        <w:rPr>
          <w:rFonts w:eastAsia="Times New Roman"/>
          <w:b/>
          <w:color w:val="000000"/>
          <w:lang w:eastAsia="ru-RU"/>
        </w:rPr>
        <w:t>ПОЛОЖЕНИЕ</w:t>
      </w:r>
    </w:p>
    <w:p w:rsidR="008978CF" w:rsidRPr="008978CF" w:rsidRDefault="00023D5A" w:rsidP="008978C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 п</w:t>
      </w:r>
      <w:r w:rsidR="008978CF" w:rsidRPr="008978CF">
        <w:rPr>
          <w:rFonts w:eastAsia="Times New Roman"/>
          <w:b/>
          <w:color w:val="000000"/>
          <w:lang w:eastAsia="ru-RU"/>
        </w:rPr>
        <w:t>одарках и</w:t>
      </w:r>
      <w:r>
        <w:rPr>
          <w:rFonts w:eastAsia="Times New Roman"/>
          <w:b/>
          <w:color w:val="000000"/>
          <w:lang w:eastAsia="ru-RU"/>
        </w:rPr>
        <w:t xml:space="preserve"> знаках делового гостеприимства</w:t>
      </w:r>
    </w:p>
    <w:p w:rsidR="00023D5A" w:rsidRDefault="008978CF" w:rsidP="008978C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БУЗ РА «Центр общественного здоровья</w:t>
      </w:r>
    </w:p>
    <w:p w:rsidR="008978CF" w:rsidRDefault="008978CF" w:rsidP="008978C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и медицинской профилактики»</w:t>
      </w:r>
      <w:r w:rsidR="00023D5A" w:rsidRPr="00023D5A">
        <w:rPr>
          <w:rFonts w:eastAsia="Times New Roman"/>
          <w:b/>
          <w:color w:val="000000"/>
          <w:lang w:eastAsia="ru-RU"/>
        </w:rPr>
        <w:t xml:space="preserve"> </w:t>
      </w:r>
    </w:p>
    <w:p w:rsidR="00023D5A" w:rsidRPr="00023D5A" w:rsidRDefault="00023D5A" w:rsidP="008978C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8978CF" w:rsidRPr="008978CF" w:rsidRDefault="008978CF" w:rsidP="008978C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978CF">
        <w:rPr>
          <w:rFonts w:eastAsia="Times New Roman"/>
          <w:color w:val="000000"/>
          <w:lang w:eastAsia="ru-RU"/>
        </w:rPr>
        <w:t xml:space="preserve">Положение о «Подарках и знаках делового гостеприимства» </w:t>
      </w:r>
      <w:r>
        <w:rPr>
          <w:rFonts w:eastAsia="Times New Roman"/>
          <w:color w:val="000000"/>
          <w:lang w:eastAsia="ru-RU"/>
        </w:rPr>
        <w:t xml:space="preserve">БУЗ РА «Центр общественного здоровья и медицинской профилактики» </w:t>
      </w:r>
      <w:r w:rsidRPr="008978CF">
        <w:rPr>
          <w:rFonts w:eastAsia="Times New Roman"/>
          <w:color w:val="000000"/>
          <w:lang w:eastAsia="ru-RU"/>
        </w:rPr>
        <w:t>(далее – Положение) разработано в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соответствии с Конституцией Российской Федерации, Федеральным законом от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 xml:space="preserve">25.12.2008г. №273-Ф3 «О противодействии коррупции», </w:t>
      </w:r>
      <w:r w:rsidR="00404384">
        <w:rPr>
          <w:rFonts w:eastAsia="Times New Roman"/>
          <w:color w:val="000000"/>
          <w:lang w:eastAsia="ru-RU"/>
        </w:rPr>
        <w:t>Федеральным законом</w:t>
      </w:r>
      <w:r w:rsidR="000D1504">
        <w:rPr>
          <w:rFonts w:eastAsia="Times New Roman"/>
          <w:color w:val="000000"/>
          <w:lang w:eastAsia="ru-RU"/>
        </w:rPr>
        <w:t xml:space="preserve"> от 21.11.1011 №323-ФЗ «Об основах охраны здоровья граждан в Российской Федерации», иными </w:t>
      </w:r>
      <w:r w:rsidR="00404384">
        <w:rPr>
          <w:rFonts w:eastAsia="Times New Roman"/>
          <w:color w:val="000000"/>
          <w:lang w:eastAsia="ru-RU"/>
        </w:rPr>
        <w:t>федеральными конституционными законами РФ, нормативными правовыми актами Президента  РФ, Правительства РФ и федеральных органов государственной власти</w:t>
      </w:r>
      <w:r w:rsidRPr="008978CF">
        <w:rPr>
          <w:rFonts w:eastAsia="Times New Roman"/>
          <w:color w:val="000000"/>
          <w:lang w:eastAsia="ru-RU"/>
        </w:rPr>
        <w:t>, Кодексом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этики и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служебного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 xml:space="preserve">поведения работников </w:t>
      </w:r>
      <w:r>
        <w:rPr>
          <w:rFonts w:eastAsia="Times New Roman"/>
          <w:color w:val="000000"/>
          <w:lang w:eastAsia="ru-RU"/>
        </w:rPr>
        <w:t xml:space="preserve">БУЗ РА «Центр общественного здоровья и медицинской профилактики» </w:t>
      </w:r>
      <w:r w:rsidRPr="008978C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основано на общепризнанных нравственных принципах и нормах российского</w:t>
      </w:r>
      <w:r>
        <w:rPr>
          <w:rFonts w:eastAsia="Times New Roman"/>
          <w:color w:val="000000"/>
          <w:lang w:eastAsia="ru-RU"/>
        </w:rPr>
        <w:t xml:space="preserve"> общества и государства.</w:t>
      </w:r>
    </w:p>
    <w:p w:rsidR="008978CF" w:rsidRDefault="008978CF" w:rsidP="00023D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23D5A">
        <w:rPr>
          <w:rFonts w:eastAsia="Times New Roman"/>
          <w:b/>
          <w:color w:val="000000"/>
          <w:lang w:eastAsia="ru-RU"/>
        </w:rPr>
        <w:t>Общие положения</w:t>
      </w:r>
    </w:p>
    <w:p w:rsidR="00023D5A" w:rsidRPr="00023D5A" w:rsidRDefault="00023D5A" w:rsidP="00023D5A">
      <w:pPr>
        <w:pStyle w:val="a3"/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8978CF" w:rsidRPr="008978CF" w:rsidRDefault="008978CF" w:rsidP="008978C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978CF">
        <w:rPr>
          <w:rFonts w:eastAsia="Times New Roman"/>
          <w:color w:val="000000"/>
          <w:lang w:eastAsia="ru-RU"/>
        </w:rPr>
        <w:t>Отношения, при которых нарушается закон и принципы деловой этики,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вредят репутации Учреждения и честному имени ее работников и не могут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устойчивое долговременное развитие Учреждения. Такого рода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отношения не могут быть приемлемы в практике работы Учреждения.</w:t>
      </w:r>
    </w:p>
    <w:p w:rsidR="008978CF" w:rsidRPr="008978CF" w:rsidRDefault="00023D5A" w:rsidP="008978C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</w:t>
      </w:r>
      <w:r w:rsidR="008978CF" w:rsidRPr="008978CF">
        <w:rPr>
          <w:rFonts w:eastAsia="Times New Roman"/>
          <w:color w:val="000000"/>
          <w:lang w:eastAsia="ru-RU"/>
        </w:rPr>
        <w:t xml:space="preserve"> термином «работник» в настоящем Положении понимаются штатные</w:t>
      </w:r>
      <w:r w:rsidR="008978CF">
        <w:rPr>
          <w:rFonts w:eastAsia="Times New Roman"/>
          <w:color w:val="000000"/>
          <w:lang w:eastAsia="ru-RU"/>
        </w:rPr>
        <w:t xml:space="preserve"> </w:t>
      </w:r>
      <w:r w:rsidR="008978CF" w:rsidRPr="008978CF">
        <w:rPr>
          <w:rFonts w:eastAsia="Times New Roman"/>
          <w:color w:val="000000"/>
          <w:lang w:eastAsia="ru-RU"/>
        </w:rPr>
        <w:t>работники с полной или частичной занятостью, вступившие в трудовые отношения</w:t>
      </w:r>
      <w:r w:rsidR="008978CF">
        <w:rPr>
          <w:rFonts w:eastAsia="Times New Roman"/>
          <w:color w:val="000000"/>
          <w:lang w:eastAsia="ru-RU"/>
        </w:rPr>
        <w:t xml:space="preserve"> </w:t>
      </w:r>
      <w:r w:rsidR="008978CF" w:rsidRPr="008978CF">
        <w:rPr>
          <w:rFonts w:eastAsia="Times New Roman"/>
          <w:color w:val="000000"/>
          <w:lang w:eastAsia="ru-RU"/>
        </w:rPr>
        <w:t>с Учреждением, независимо от их должности.</w:t>
      </w:r>
    </w:p>
    <w:p w:rsidR="008978CF" w:rsidRPr="008978CF" w:rsidRDefault="008978CF" w:rsidP="008978C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978CF">
        <w:rPr>
          <w:rFonts w:eastAsia="Times New Roman"/>
          <w:color w:val="000000"/>
          <w:lang w:eastAsia="ru-RU"/>
        </w:rPr>
        <w:t>Работникам, представляющим интересы Учреждения или действующим от его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имени, важно понимать границы допустимого поведения при обмене деловыми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подарками и оказании делового гостеприимства.</w:t>
      </w:r>
    </w:p>
    <w:p w:rsidR="008978CF" w:rsidRDefault="008978CF" w:rsidP="008978C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 употреблении в </w:t>
      </w:r>
      <w:r w:rsidRPr="008978CF">
        <w:rPr>
          <w:rFonts w:eastAsia="Times New Roman"/>
          <w:color w:val="000000"/>
          <w:lang w:eastAsia="ru-RU"/>
        </w:rPr>
        <w:t>настоящем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Положении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терминов,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описывающих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гостеприимство, «представительские мероприятия», «деловое гостеприимство»,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«корпоративное гостеприимство» - применимы к ним одинаковым образом.</w:t>
      </w:r>
    </w:p>
    <w:p w:rsidR="008978CF" w:rsidRPr="008978CF" w:rsidRDefault="008978CF" w:rsidP="008978CF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8978CF">
        <w:rPr>
          <w:rFonts w:eastAsia="Times New Roman"/>
          <w:b/>
          <w:color w:val="000000"/>
          <w:lang w:eastAsia="ru-RU"/>
        </w:rPr>
        <w:t>2. Цели и намерения</w:t>
      </w:r>
    </w:p>
    <w:p w:rsidR="008978CF" w:rsidRPr="008978CF" w:rsidRDefault="008978CF" w:rsidP="008978C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8978CF" w:rsidRPr="008978CF" w:rsidRDefault="008978CF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8978CF">
        <w:rPr>
          <w:rFonts w:eastAsia="Times New Roman"/>
          <w:color w:val="000000"/>
          <w:lang w:eastAsia="ru-RU"/>
        </w:rPr>
        <w:t>Настоящее Положение преследует следующие цели:</w:t>
      </w:r>
    </w:p>
    <w:p w:rsidR="008978CF" w:rsidRPr="008978CF" w:rsidRDefault="008978CF" w:rsidP="00D3205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978CF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обеспечение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единообразного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гостеприимства,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представительских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мероприятии в деловой практике Учреждения;</w:t>
      </w:r>
    </w:p>
    <w:p w:rsidR="008978CF" w:rsidRPr="008978CF" w:rsidRDefault="008978CF" w:rsidP="00D320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978CF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осуществление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хозяйственной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приносящей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доход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деятельности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Учреждения исключительно на основе надлежащих норм и правил делового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поведения, базирующихся на принципах защиты конкуренции, качества товаров,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работ, услуг, недопущения конфликта интересов;</w:t>
      </w:r>
    </w:p>
    <w:p w:rsidR="008978CF" w:rsidRPr="008978CF" w:rsidRDefault="008978CF" w:rsidP="00D320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978CF">
        <w:rPr>
          <w:rFonts w:eastAsia="Times New Roman"/>
          <w:color w:val="000000"/>
          <w:lang w:eastAsia="ru-RU"/>
        </w:rPr>
        <w:lastRenderedPageBreak/>
        <w:t>- определение единых для всех работников Учреждения требований к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дарению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принятию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деловых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подарков,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организации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участию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представительских мероприятиях;</w:t>
      </w:r>
    </w:p>
    <w:p w:rsidR="008978CF" w:rsidRPr="008978CF" w:rsidRDefault="008978CF" w:rsidP="00D320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978CF">
        <w:rPr>
          <w:rFonts w:eastAsia="Times New Roman"/>
          <w:color w:val="000000"/>
          <w:lang w:eastAsia="ru-RU"/>
        </w:rPr>
        <w:t>- минимизирование рисков, связанных с возможным злоупотреблением в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области подарков, представительских мероприятий. Наиболее серьезными из таких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рисков являются опасность подкупа и взяточничество, несправедливость по</w:t>
      </w:r>
      <w:r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отношению к контрагентам, протекционизм внутри Учреждения.</w:t>
      </w:r>
    </w:p>
    <w:p w:rsidR="00A66E45" w:rsidRDefault="008978CF" w:rsidP="00D320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8978CF">
        <w:rPr>
          <w:rFonts w:eastAsia="Times New Roman"/>
          <w:color w:val="000000"/>
          <w:lang w:eastAsia="ru-RU"/>
        </w:rPr>
        <w:t>Учреждение намерено поддерживать корпоративную культуру, в которой</w:t>
      </w:r>
      <w:r w:rsidR="00A66E45"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деловые подарки, корпоративное гостеприимство, представительские мероприятия</w:t>
      </w:r>
      <w:r w:rsidR="00A66E45"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рассматриваются как инструмент для установления и поддержания деловых</w:t>
      </w:r>
      <w:r w:rsidR="00A66E45"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отношений и как проявление общепринятой вежливости в ходе хозяйственной и</w:t>
      </w:r>
      <w:r w:rsidR="00A66E45">
        <w:rPr>
          <w:rFonts w:eastAsia="Times New Roman"/>
          <w:color w:val="000000"/>
          <w:lang w:eastAsia="ru-RU"/>
        </w:rPr>
        <w:t xml:space="preserve"> </w:t>
      </w:r>
      <w:r w:rsidRPr="008978CF">
        <w:rPr>
          <w:rFonts w:eastAsia="Times New Roman"/>
          <w:color w:val="000000"/>
          <w:lang w:eastAsia="ru-RU"/>
        </w:rPr>
        <w:t>приносящей доход деятельности Учреждения.</w:t>
      </w:r>
    </w:p>
    <w:p w:rsidR="00137DA8" w:rsidRPr="00137DA8" w:rsidRDefault="00A66E45" w:rsidP="00137D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37DA8">
        <w:rPr>
          <w:rFonts w:eastAsia="Times New Roman"/>
          <w:b/>
          <w:color w:val="000000"/>
          <w:lang w:eastAsia="ru-RU"/>
        </w:rPr>
        <w:t xml:space="preserve">Правила обмена деловыми подарками </w:t>
      </w:r>
    </w:p>
    <w:p w:rsidR="00A66E45" w:rsidRDefault="00A66E45" w:rsidP="00137DA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37DA8">
        <w:rPr>
          <w:rFonts w:eastAsia="Times New Roman"/>
          <w:b/>
          <w:color w:val="000000"/>
          <w:lang w:eastAsia="ru-RU"/>
        </w:rPr>
        <w:t>и знаками делового гостеприимства</w:t>
      </w:r>
    </w:p>
    <w:p w:rsidR="00137DA8" w:rsidRPr="00137DA8" w:rsidRDefault="00137DA8" w:rsidP="00137DA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1. Деловые подарки, «корпоративное» гостеприимство и представительские</w:t>
      </w:r>
      <w:r w:rsidR="00137DA8"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мероприятия должны рассматриваться сотрудниками только как инструмент для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установления и поддержания деловых отношений и как проявление общепринятой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вежливости в ходе ведения хозяйственной деятельности.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 xml:space="preserve">2. Подарки, которые сотрудники от имени </w:t>
      </w:r>
      <w:r>
        <w:rPr>
          <w:rFonts w:eastAsia="Times New Roman"/>
          <w:color w:val="000000"/>
          <w:lang w:eastAsia="ru-RU"/>
        </w:rPr>
        <w:t xml:space="preserve">БУЗ РА «Центр общественного здоровья и медицинской профилактики» </w:t>
      </w:r>
      <w:r w:rsidRPr="00A66E45">
        <w:rPr>
          <w:rFonts w:eastAsia="Times New Roman"/>
          <w:color w:val="000000"/>
          <w:lang w:eastAsia="ru-RU"/>
        </w:rPr>
        <w:t>могут передавать другим лицам или принимать от имени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учреждения в связи со своей трудовой деятельностью, а также расходы на деловое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гостеприимство должны соответствовать следующим критериям: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- быть прямо связаны с уставными целями деятельности Учреждения либо с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памятными датами, юбилеями, общенациональными праздниками и т.п.;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- быть разумно обоснованными, соразмерными и не являться предметами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роскоши;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- не представлять собой скрытое вознаграждение за услугу, действие или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бездействие, попустительство или покровительство, предоставление прав или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принятие определенных решений, либо попытку оказать влияние на получателя с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иной незаконной или неэтичной целью;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 xml:space="preserve">- не создавать </w:t>
      </w:r>
      <w:proofErr w:type="spellStart"/>
      <w:r w:rsidRPr="00A66E45">
        <w:rPr>
          <w:rFonts w:eastAsia="Times New Roman"/>
          <w:color w:val="000000"/>
          <w:lang w:eastAsia="ru-RU"/>
        </w:rPr>
        <w:t>репутационного</w:t>
      </w:r>
      <w:proofErr w:type="spellEnd"/>
      <w:r w:rsidRPr="00A66E45">
        <w:rPr>
          <w:rFonts w:eastAsia="Times New Roman"/>
          <w:color w:val="000000"/>
          <w:lang w:eastAsia="ru-RU"/>
        </w:rPr>
        <w:t xml:space="preserve"> риска для Учреждения, сотрудников и иных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лиц в случае раскрытия информации о совершённых подарках и понесённых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представительских расходах;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- не противоречить принципам и требованиям антикоррупционной политики</w:t>
      </w:r>
      <w:r>
        <w:rPr>
          <w:rFonts w:eastAsia="Times New Roman"/>
          <w:color w:val="000000"/>
          <w:lang w:eastAsia="ru-RU"/>
        </w:rPr>
        <w:t xml:space="preserve"> </w:t>
      </w:r>
      <w:r w:rsidR="002F3ECC">
        <w:rPr>
          <w:rFonts w:eastAsia="Times New Roman"/>
          <w:color w:val="000000"/>
          <w:lang w:eastAsia="ru-RU"/>
        </w:rPr>
        <w:t>БУЗ РА «Центр общественного здоровья и медицинской профилактики»,</w:t>
      </w:r>
      <w:r w:rsidRPr="00A66E45">
        <w:rPr>
          <w:rFonts w:eastAsia="Times New Roman"/>
          <w:color w:val="000000"/>
          <w:lang w:eastAsia="ru-RU"/>
        </w:rPr>
        <w:t xml:space="preserve"> действующему законодательству 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общепринятым нормам морали и нравственности.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lastRenderedPageBreak/>
        <w:t>3. Работники, представляя интересы Учреждения или действуя от его имени,</w:t>
      </w:r>
      <w:r w:rsidR="00137DA8"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должны понимать границы допустимого поведения при обмене деловыми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подарками и оказании делового гостеприимства.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4. Подарки, в том числе в виде оказания услуг, знаков особого внимания не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должны ставить принимающую сторону в зависимое положение, приводить к</w:t>
      </w:r>
      <w:r w:rsidR="00137DA8"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возникновению каких-либо встречных обязательств со стороны получателя или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оказывать влияние на объективность его деловых суждений и решений.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5. При любых сомнениях в правомерности или этичности своих действий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работники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обязаны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поставить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известность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своих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непосредственных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руководителей и проконсультироваться с ними, прежде чем дарить или получать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подарки, или участвовать в тех или иных представительских мероприятиях.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6. Не допускается передавать и принимать подарки от имени Учреждения,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его сотрудников и представителей в виде денежных средств, как наличных,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так 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безналичных, независимо от валюты, а также в форме акций, опционов или иных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ликвидных ценных бумаг.</w:t>
      </w:r>
    </w:p>
    <w:p w:rsidR="00A66E45" w:rsidRPr="00A66E45" w:rsidRDefault="00A66E45" w:rsidP="0060178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7. Не допускается принимать подарки в ходе проведения торгов и во время</w:t>
      </w:r>
      <w:r w:rsidR="0060178F"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прямых переговоров при заключении договоров (контрактов).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8. Работникам Учреждения не рекомендуется принимать или передавать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подарки либо услуги в любом виде от контрагентов Учреждения или третьих лиц в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качестве благодарности за совершенную услугу или данный совет.</w:t>
      </w:r>
    </w:p>
    <w:p w:rsid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9. Учреждение не приемлет коррупции. Подарки не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должны быть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использованы для дачи/получения взяток или коррупции во всех ее проявлениях.</w:t>
      </w:r>
    </w:p>
    <w:p w:rsidR="00A66E45" w:rsidRPr="00A66E45" w:rsidRDefault="00A66E45" w:rsidP="00C5252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10. Подарки и услуги, предоставляемые Учреждением, передаются только от</w:t>
      </w:r>
      <w:r w:rsidR="00C52523"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имени Учреждения в целом, а не как подарок от отдельного работника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Учреждения.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11.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Работник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Учреждения,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которому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выполнении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обязанностей предлагаются подарки или иное вознаграждение, как в прямом, так 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в косвенном виде, которые способны повлиять на подготавливаемые и/или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принимаемые им решения или оказать влияние на его действия (бездействия),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должен: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- отказаться от них и немедленно уведомить своего непосредственного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 xml:space="preserve">руководителя и Комиссию по урегулированию конфликтов интересов </w:t>
      </w:r>
      <w:r w:rsidR="002F3ECC">
        <w:rPr>
          <w:rFonts w:eastAsia="Times New Roman"/>
          <w:color w:val="000000"/>
          <w:lang w:eastAsia="ru-RU"/>
        </w:rPr>
        <w:t xml:space="preserve">БУЗ РА «Центр общественного здоровья и медицинской профилактики» </w:t>
      </w:r>
      <w:r w:rsidRPr="00A66E45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факте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предложения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(вознаграждения);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- по возможности исключить дальнейшие контакты с лицом, предложившим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подарок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вознаграждение,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если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только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это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связано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необходимостью;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- в случае если подарок или вознаграждение не представляется возможным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отклонить или возвратить, следует передать его с соответствующей служебной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запиской руководству Учреждения и Комиссии по урегулированию конфликтов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 xml:space="preserve">интересов </w:t>
      </w:r>
      <w:r w:rsidR="002F3ECC">
        <w:rPr>
          <w:rFonts w:eastAsia="Times New Roman"/>
          <w:color w:val="000000"/>
          <w:lang w:eastAsia="ru-RU"/>
        </w:rPr>
        <w:t>БУЗ РА «Центр общественного здоровья и медицинской профилактики»</w:t>
      </w:r>
      <w:r w:rsidRPr="00A66E45">
        <w:rPr>
          <w:rFonts w:eastAsia="Times New Roman"/>
          <w:color w:val="000000"/>
          <w:lang w:eastAsia="ru-RU"/>
        </w:rPr>
        <w:t>.</w:t>
      </w:r>
    </w:p>
    <w:p w:rsidR="00A66E45" w:rsidRPr="00A66E45" w:rsidRDefault="00A66E45" w:rsidP="00137D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lastRenderedPageBreak/>
        <w:t>При взаимодействии с лицами, занимающими должности государственной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(муниципальной) службы, следует руководствоваться нормами, регулирующими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этические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нормы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правила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служебного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поведения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государственных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(муниципальных) служащих.</w:t>
      </w:r>
    </w:p>
    <w:p w:rsidR="000D1504" w:rsidRDefault="00A66E45" w:rsidP="00D320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Для установления и поддержания деловых отношений и как проявление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общепринятой вежливости работника Учреждения могут презентовать третьим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лицам и получать от них представительские подарки. Под представительскими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 xml:space="preserve">подарками понимается сувенирная продукция (в </w:t>
      </w:r>
      <w:proofErr w:type="spellStart"/>
      <w:r w:rsidRPr="00A66E45">
        <w:rPr>
          <w:rFonts w:eastAsia="Times New Roman"/>
          <w:color w:val="000000"/>
          <w:lang w:eastAsia="ru-RU"/>
        </w:rPr>
        <w:t>т.ч</w:t>
      </w:r>
      <w:proofErr w:type="spellEnd"/>
      <w:r w:rsidRPr="00A66E45">
        <w:rPr>
          <w:rFonts w:eastAsia="Times New Roman"/>
          <w:color w:val="000000"/>
          <w:lang w:eastAsia="ru-RU"/>
        </w:rPr>
        <w:t>. с логотипом Учреждения),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цветы, кондитерские изделия и аналогичная продукция.</w:t>
      </w:r>
    </w:p>
    <w:p w:rsidR="00A66E45" w:rsidRPr="00D32056" w:rsidRDefault="00A66E45" w:rsidP="00D320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D32056">
        <w:rPr>
          <w:rFonts w:eastAsia="Times New Roman"/>
          <w:b/>
          <w:color w:val="000000"/>
          <w:lang w:eastAsia="ru-RU"/>
        </w:rPr>
        <w:t>Область применения</w:t>
      </w:r>
    </w:p>
    <w:p w:rsidR="00D32056" w:rsidRPr="00D32056" w:rsidRDefault="00D32056" w:rsidP="00D32056">
      <w:pPr>
        <w:pStyle w:val="a3"/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A66E45" w:rsidRPr="00A66E45" w:rsidRDefault="00A66E45" w:rsidP="002F3EC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A66E45">
        <w:rPr>
          <w:rFonts w:eastAsia="Times New Roman"/>
          <w:color w:val="000000"/>
          <w:lang w:eastAsia="ru-RU"/>
        </w:rPr>
        <w:t>Положение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обязательным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всех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работников</w:t>
      </w:r>
      <w:r>
        <w:rPr>
          <w:rFonts w:eastAsia="Times New Roman"/>
          <w:color w:val="000000"/>
          <w:lang w:eastAsia="ru-RU"/>
        </w:rPr>
        <w:t xml:space="preserve"> </w:t>
      </w:r>
      <w:r w:rsidR="002F3ECC">
        <w:rPr>
          <w:rFonts w:eastAsia="Times New Roman"/>
          <w:color w:val="000000"/>
          <w:lang w:eastAsia="ru-RU"/>
        </w:rPr>
        <w:t xml:space="preserve">БУЗ РА «Центр общественного здоровья и медицинской профилактики» </w:t>
      </w:r>
      <w:r w:rsidRPr="00A66E45">
        <w:rPr>
          <w:rFonts w:eastAsia="Times New Roman"/>
          <w:color w:val="000000"/>
          <w:lang w:eastAsia="ru-RU"/>
        </w:rPr>
        <w:t>в период работы в Учреждении.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Положение подлежит применению вне зависимости от того, каким образом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передаются деловые подарки и знаки делового гостеприимства - напрямую или</w:t>
      </w:r>
      <w:r>
        <w:rPr>
          <w:rFonts w:eastAsia="Times New Roman"/>
          <w:color w:val="000000"/>
          <w:lang w:eastAsia="ru-RU"/>
        </w:rPr>
        <w:t xml:space="preserve"> </w:t>
      </w:r>
      <w:r w:rsidRPr="00A66E45">
        <w:rPr>
          <w:rFonts w:eastAsia="Times New Roman"/>
          <w:color w:val="000000"/>
          <w:lang w:eastAsia="ru-RU"/>
        </w:rPr>
        <w:t>через посредников.</w:t>
      </w:r>
    </w:p>
    <w:p w:rsidR="00A66E45" w:rsidRPr="00A66E45" w:rsidRDefault="00A66E45" w:rsidP="00A66E4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66E45" w:rsidRPr="008978CF" w:rsidRDefault="00A66E45" w:rsidP="00A66E4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5B22E4" w:rsidRPr="00A66E45" w:rsidRDefault="005B22E4" w:rsidP="00A66E45">
      <w:pPr>
        <w:spacing w:after="0" w:line="240" w:lineRule="auto"/>
        <w:jc w:val="both"/>
      </w:pPr>
    </w:p>
    <w:sectPr w:rsidR="005B22E4" w:rsidRPr="00A6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157"/>
    <w:multiLevelType w:val="hybridMultilevel"/>
    <w:tmpl w:val="9D06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1FEC"/>
    <w:multiLevelType w:val="hybridMultilevel"/>
    <w:tmpl w:val="EE5286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3F"/>
    <w:rsid w:val="00023D5A"/>
    <w:rsid w:val="00040776"/>
    <w:rsid w:val="000D1504"/>
    <w:rsid w:val="000D33FA"/>
    <w:rsid w:val="000F243F"/>
    <w:rsid w:val="00137DA8"/>
    <w:rsid w:val="002F3ECC"/>
    <w:rsid w:val="00404384"/>
    <w:rsid w:val="005B22E4"/>
    <w:rsid w:val="0060178F"/>
    <w:rsid w:val="006407DE"/>
    <w:rsid w:val="008978CF"/>
    <w:rsid w:val="008F5CB8"/>
    <w:rsid w:val="0095231F"/>
    <w:rsid w:val="00A66E45"/>
    <w:rsid w:val="00BB49F9"/>
    <w:rsid w:val="00C50048"/>
    <w:rsid w:val="00C5151B"/>
    <w:rsid w:val="00C52523"/>
    <w:rsid w:val="00D32056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9238"/>
  <w15:chartTrackingRefBased/>
  <w15:docId w15:val="{6DE98E24-D339-4D4E-AE5A-82E5583E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ОператорЦМП</cp:lastModifiedBy>
  <cp:revision>2</cp:revision>
  <cp:lastPrinted>2022-05-11T10:11:00Z</cp:lastPrinted>
  <dcterms:created xsi:type="dcterms:W3CDTF">2022-05-12T02:41:00Z</dcterms:created>
  <dcterms:modified xsi:type="dcterms:W3CDTF">2022-05-12T02:41:00Z</dcterms:modified>
</cp:coreProperties>
</file>